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422B" w14:textId="77777777" w:rsidR="00AD473A" w:rsidRPr="00190F0E" w:rsidRDefault="00AD473A" w:rsidP="00AD473A">
      <w:pPr>
        <w:jc w:val="center"/>
        <w:rPr>
          <w:b/>
        </w:rPr>
      </w:pPr>
      <w:r w:rsidRPr="00190F0E">
        <w:rPr>
          <w:b/>
        </w:rPr>
        <w:t>UNIVERSITY OF CAPE COAST</w:t>
      </w:r>
    </w:p>
    <w:p w14:paraId="6B705DE2" w14:textId="77777777" w:rsidR="00AD473A" w:rsidRPr="00190F0E" w:rsidRDefault="00AD473A" w:rsidP="00AD473A">
      <w:pPr>
        <w:jc w:val="center"/>
        <w:rPr>
          <w:b/>
        </w:rPr>
      </w:pPr>
      <w:r>
        <w:rPr>
          <w:b/>
        </w:rPr>
        <w:t>COLLEGE</w:t>
      </w:r>
      <w:r w:rsidRPr="00190F0E">
        <w:rPr>
          <w:b/>
        </w:rPr>
        <w:t xml:space="preserve"> OF </w:t>
      </w:r>
      <w:r>
        <w:rPr>
          <w:b/>
        </w:rPr>
        <w:t>EDUCATION</w:t>
      </w:r>
    </w:p>
    <w:p w14:paraId="50CEA761" w14:textId="77777777" w:rsidR="00AD473A" w:rsidRDefault="00AD473A" w:rsidP="00AD473A">
      <w:pPr>
        <w:jc w:val="center"/>
        <w:rPr>
          <w:b/>
        </w:rPr>
      </w:pPr>
    </w:p>
    <w:p w14:paraId="22F80CE1" w14:textId="77777777" w:rsidR="00AD473A" w:rsidRDefault="00AD473A" w:rsidP="00AD473A">
      <w:pPr>
        <w:jc w:val="center"/>
        <w:rPr>
          <w:b/>
        </w:rPr>
      </w:pPr>
      <w:r>
        <w:rPr>
          <w:b/>
        </w:rPr>
        <w:t>INSTITUTE OF EDUCATION</w:t>
      </w:r>
    </w:p>
    <w:p w14:paraId="2112E902" w14:textId="77777777" w:rsidR="00AD473A" w:rsidRPr="007F049F" w:rsidRDefault="00AD473A" w:rsidP="00AD473A">
      <w:pPr>
        <w:jc w:val="center"/>
        <w:rPr>
          <w:b/>
          <w:sz w:val="14"/>
          <w:szCs w:val="14"/>
        </w:rPr>
      </w:pPr>
    </w:p>
    <w:p w14:paraId="25BC1EC0" w14:textId="77777777" w:rsidR="00AD473A" w:rsidRPr="00AE5C27" w:rsidRDefault="00AD473A" w:rsidP="00AD473A">
      <w:pPr>
        <w:jc w:val="center"/>
        <w:rPr>
          <w:b/>
          <w:bCs/>
        </w:rPr>
      </w:pPr>
    </w:p>
    <w:p w14:paraId="068B7F05" w14:textId="4FCCD812" w:rsidR="00AD473A" w:rsidRDefault="00AD473A" w:rsidP="00AD473A">
      <w:pPr>
        <w:jc w:val="center"/>
        <w:rPr>
          <w:b/>
          <w:bCs/>
        </w:rPr>
      </w:pPr>
      <w:r w:rsidRPr="00FA73E8">
        <w:rPr>
          <w:b/>
          <w:bCs/>
        </w:rPr>
        <w:t xml:space="preserve">EBS </w:t>
      </w:r>
      <w:r>
        <w:rPr>
          <w:b/>
          <w:bCs/>
        </w:rPr>
        <w:t>282</w:t>
      </w:r>
      <w:r w:rsidRPr="00FA73E8">
        <w:rPr>
          <w:b/>
          <w:bCs/>
        </w:rPr>
        <w:t xml:space="preserve">: </w:t>
      </w:r>
      <w:r>
        <w:rPr>
          <w:b/>
          <w:bCs/>
        </w:rPr>
        <w:t>Forms and Functions of the English Clause</w:t>
      </w:r>
    </w:p>
    <w:p w14:paraId="56A06355" w14:textId="620F9DAD" w:rsidR="00AD473A" w:rsidRDefault="00AD473A" w:rsidP="00AD473A">
      <w:pPr>
        <w:rPr>
          <w:b/>
          <w:bCs/>
        </w:rPr>
      </w:pPr>
    </w:p>
    <w:p w14:paraId="0C20E1F9" w14:textId="166BC44B" w:rsidR="00AD473A" w:rsidRPr="00996AB8" w:rsidRDefault="00AD473A" w:rsidP="00AD473A">
      <w:r>
        <w:rPr>
          <w:b/>
          <w:bCs/>
        </w:rPr>
        <w:t>3.0</w:t>
      </w:r>
      <w:r>
        <w:rPr>
          <w:b/>
          <w:bCs/>
        </w:rPr>
        <w:tab/>
        <w:t>Learning Guide</w:t>
      </w:r>
    </w:p>
    <w:p w14:paraId="3DCA5AAC" w14:textId="42ACA47C" w:rsidR="00AD473A" w:rsidRDefault="00AD473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7"/>
        <w:gridCol w:w="1878"/>
        <w:gridCol w:w="3649"/>
        <w:gridCol w:w="7396"/>
      </w:tblGrid>
      <w:tr w:rsidR="00AD473A" w:rsidRPr="00AD473A" w14:paraId="3DE8FF84" w14:textId="39BEFC6E" w:rsidTr="00AD473A">
        <w:tc>
          <w:tcPr>
            <w:tcW w:w="368" w:type="pct"/>
            <w:tcBorders>
              <w:bottom w:val="single" w:sz="4" w:space="0" w:color="auto"/>
            </w:tcBorders>
          </w:tcPr>
          <w:p w14:paraId="4BF8BFD7" w14:textId="77777777" w:rsidR="00AD473A" w:rsidRPr="00AD473A" w:rsidRDefault="00AD473A" w:rsidP="00AD473A">
            <w:pPr>
              <w:spacing w:after="120"/>
              <w:rPr>
                <w:b/>
              </w:rPr>
            </w:pPr>
            <w:r w:rsidRPr="00AD473A">
              <w:rPr>
                <w:b/>
              </w:rPr>
              <w:t>Week</w:t>
            </w:r>
          </w:p>
        </w:tc>
        <w:tc>
          <w:tcPr>
            <w:tcW w:w="673" w:type="pct"/>
          </w:tcPr>
          <w:p w14:paraId="7EF81E92" w14:textId="579067C8" w:rsidR="00AD473A" w:rsidRPr="00AD473A" w:rsidRDefault="00AD473A" w:rsidP="00AD473A">
            <w:pPr>
              <w:spacing w:after="120"/>
              <w:rPr>
                <w:b/>
              </w:rPr>
            </w:pPr>
            <w:r w:rsidRPr="00AD473A">
              <w:rPr>
                <w:b/>
              </w:rPr>
              <w:t>Topic</w:t>
            </w:r>
          </w:p>
        </w:tc>
        <w:tc>
          <w:tcPr>
            <w:tcW w:w="1308" w:type="pct"/>
          </w:tcPr>
          <w:p w14:paraId="20E48654" w14:textId="327CF60D" w:rsidR="00AD473A" w:rsidRPr="00AD473A" w:rsidRDefault="00AD473A" w:rsidP="00AD473A">
            <w:pPr>
              <w:spacing w:after="120"/>
              <w:rPr>
                <w:b/>
              </w:rPr>
            </w:pPr>
            <w:r w:rsidRPr="00AD473A">
              <w:rPr>
                <w:b/>
              </w:rPr>
              <w:t>Objectives</w:t>
            </w:r>
          </w:p>
        </w:tc>
        <w:tc>
          <w:tcPr>
            <w:tcW w:w="2651" w:type="pct"/>
          </w:tcPr>
          <w:p w14:paraId="7A021B94" w14:textId="6BF52524" w:rsidR="00AD473A" w:rsidRPr="00AD473A" w:rsidRDefault="00AD473A" w:rsidP="00AD473A">
            <w:pPr>
              <w:spacing w:after="120"/>
              <w:rPr>
                <w:b/>
              </w:rPr>
            </w:pPr>
            <w:r w:rsidRPr="00AD473A">
              <w:rPr>
                <w:b/>
              </w:rPr>
              <w:t>Learning Activities</w:t>
            </w:r>
          </w:p>
        </w:tc>
      </w:tr>
      <w:tr w:rsidR="00AD473A" w:rsidRPr="00AD473A" w14:paraId="3D45D30E" w14:textId="2B687C06" w:rsidTr="00AD473A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14:paraId="2E9F4372" w14:textId="67BA6DB5" w:rsidR="00AD473A" w:rsidRPr="00AD473A" w:rsidRDefault="00AD473A" w:rsidP="00AD473A">
            <w:pPr>
              <w:spacing w:after="120"/>
            </w:pPr>
            <w:r w:rsidRPr="00AD473A">
              <w:t>1</w:t>
            </w:r>
          </w:p>
        </w:tc>
        <w:tc>
          <w:tcPr>
            <w:tcW w:w="673" w:type="pct"/>
          </w:tcPr>
          <w:p w14:paraId="66FA91CD" w14:textId="196F7FFF" w:rsidR="00AD473A" w:rsidRPr="00AD473A" w:rsidRDefault="00AD473A" w:rsidP="00AD473A">
            <w:pPr>
              <w:spacing w:after="120"/>
            </w:pPr>
            <w:r w:rsidRPr="00AD473A">
              <w:t>The English Grammatical Rank Scale</w:t>
            </w:r>
          </w:p>
        </w:tc>
        <w:tc>
          <w:tcPr>
            <w:tcW w:w="1308" w:type="pct"/>
          </w:tcPr>
          <w:p w14:paraId="53BE3543" w14:textId="65952267" w:rsidR="00AD473A" w:rsidRPr="00AD473A" w:rsidRDefault="00AD473A" w:rsidP="00AD473A">
            <w:pPr>
              <w:numPr>
                <w:ilvl w:val="0"/>
                <w:numId w:val="8"/>
              </w:numPr>
              <w:tabs>
                <w:tab w:val="num" w:pos="720"/>
              </w:tabs>
              <w:spacing w:after="120"/>
              <w:rPr>
                <w:lang/>
              </w:rPr>
            </w:pPr>
            <w:r w:rsidRPr="00AD473A">
              <w:rPr>
                <w:rFonts w:eastAsiaTheme="minorEastAsia"/>
              </w:rPr>
              <w:t xml:space="preserve">By the end of this lesson, </w:t>
            </w:r>
            <w:r w:rsidRPr="00AD473A">
              <w:t>you should</w:t>
            </w:r>
            <w:r w:rsidRPr="00AD473A">
              <w:rPr>
                <w:rFonts w:eastAsiaTheme="minorEastAsia"/>
              </w:rPr>
              <w:t xml:space="preserve"> be able to:</w:t>
            </w:r>
          </w:p>
          <w:p w14:paraId="430E2CE6" w14:textId="77777777" w:rsidR="00AD473A" w:rsidRPr="00AD473A" w:rsidRDefault="00AD473A" w:rsidP="00AD473A">
            <w:pPr>
              <w:numPr>
                <w:ilvl w:val="1"/>
                <w:numId w:val="8"/>
              </w:numPr>
              <w:spacing w:after="120"/>
              <w:rPr>
                <w:lang/>
              </w:rPr>
            </w:pPr>
            <w:r w:rsidRPr="00AD473A">
              <w:rPr>
                <w:rFonts w:eastAsiaTheme="minorEastAsia"/>
              </w:rPr>
              <w:t>define the terms rank and rank scale.</w:t>
            </w:r>
          </w:p>
          <w:p w14:paraId="2D5FD528" w14:textId="77777777" w:rsidR="00AD473A" w:rsidRPr="00AD473A" w:rsidRDefault="00AD473A" w:rsidP="00AD473A">
            <w:pPr>
              <w:numPr>
                <w:ilvl w:val="1"/>
                <w:numId w:val="8"/>
              </w:numPr>
              <w:spacing w:after="120"/>
              <w:rPr>
                <w:lang/>
              </w:rPr>
            </w:pPr>
            <w:r w:rsidRPr="00AD473A">
              <w:rPr>
                <w:rFonts w:eastAsiaTheme="minorEastAsia"/>
              </w:rPr>
              <w:t>explain the relationship that exists between the grammatical units on the rank scale.</w:t>
            </w:r>
          </w:p>
          <w:p w14:paraId="74A14E70" w14:textId="2A8437DD" w:rsidR="00AD473A" w:rsidRPr="00AD473A" w:rsidRDefault="00AD473A" w:rsidP="00AD473A">
            <w:pPr>
              <w:numPr>
                <w:ilvl w:val="1"/>
                <w:numId w:val="8"/>
              </w:numPr>
              <w:spacing w:after="120"/>
              <w:rPr>
                <w:lang/>
              </w:rPr>
            </w:pPr>
            <w:proofErr w:type="spellStart"/>
            <w:r w:rsidRPr="00AD473A">
              <w:rPr>
                <w:rFonts w:eastAsiaTheme="minorEastAsia"/>
              </w:rPr>
              <w:t>analyse</w:t>
            </w:r>
            <w:proofErr w:type="spellEnd"/>
            <w:r w:rsidRPr="00AD473A">
              <w:rPr>
                <w:rFonts w:eastAsiaTheme="minorEastAsia"/>
              </w:rPr>
              <w:t xml:space="preserve"> clauses according to their constituent units.</w:t>
            </w:r>
          </w:p>
        </w:tc>
        <w:tc>
          <w:tcPr>
            <w:tcW w:w="2651" w:type="pct"/>
          </w:tcPr>
          <w:p w14:paraId="62B81D63" w14:textId="411D8724" w:rsidR="00AD473A" w:rsidRPr="00AD473A" w:rsidRDefault="00AD473A" w:rsidP="00AD473A">
            <w:pPr>
              <w:spacing w:after="120"/>
            </w:pPr>
            <w:r w:rsidRPr="00AD473A">
              <w:t>1. Study the lecture slides for Week 1 carefully.</w:t>
            </w:r>
          </w:p>
          <w:p w14:paraId="4BC4EC1D" w14:textId="44AAEA70" w:rsidR="00AD473A" w:rsidRPr="00AD473A" w:rsidRDefault="00AD473A" w:rsidP="00AD473A">
            <w:pPr>
              <w:spacing w:after="120"/>
            </w:pPr>
            <w:r w:rsidRPr="00AD473A">
              <w:t xml:space="preserve">2. Read Chapter 2 of </w:t>
            </w:r>
            <w:r w:rsidRPr="00AD473A">
              <w:t>Thompson (2014)</w:t>
            </w:r>
            <w:r w:rsidRPr="00AD473A">
              <w:t xml:space="preserve"> located in the Materials folder.</w:t>
            </w:r>
          </w:p>
          <w:p w14:paraId="6BF0AA85" w14:textId="159023C5" w:rsidR="00AD473A" w:rsidRPr="00AD473A" w:rsidRDefault="00AD473A" w:rsidP="00AD473A">
            <w:pPr>
              <w:spacing w:after="120"/>
            </w:pPr>
            <w:r w:rsidRPr="00AD473A">
              <w:t>3. Study the lecture slides again</w:t>
            </w:r>
          </w:p>
          <w:p w14:paraId="7009D7DB" w14:textId="5DCB3D13" w:rsidR="00AD473A" w:rsidRPr="00AD473A" w:rsidRDefault="00AD473A" w:rsidP="00AD473A">
            <w:pPr>
              <w:spacing w:after="120"/>
            </w:pPr>
            <w:r w:rsidRPr="00AD473A">
              <w:t>4. Now answer the following self-study questions:</w:t>
            </w:r>
          </w:p>
          <w:p w14:paraId="3F480942" w14:textId="3A4C40CE" w:rsidR="00AD473A" w:rsidRPr="00AD473A" w:rsidRDefault="00AD473A" w:rsidP="00AD473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sz w:val="24"/>
                <w:szCs w:val="24"/>
                <w:lang/>
              </w:rPr>
            </w:pPr>
            <w:r w:rsidRPr="00AD473A">
              <w:rPr>
                <w:rFonts w:eastAsiaTheme="minorEastAsia"/>
                <w:sz w:val="24"/>
                <w:szCs w:val="24"/>
              </w:rPr>
              <w:t>(a) Define rank in one sentence.</w:t>
            </w:r>
          </w:p>
          <w:p w14:paraId="77EF8096" w14:textId="77777777" w:rsidR="00AD473A" w:rsidRPr="00AD473A" w:rsidRDefault="00AD473A" w:rsidP="00AD473A">
            <w:pPr>
              <w:spacing w:after="120"/>
            </w:pPr>
            <w:r w:rsidRPr="00AD473A">
              <w:rPr>
                <w:rFonts w:eastAsiaTheme="minorEastAsia"/>
              </w:rPr>
              <w:tab/>
              <w:t>(b) How many ranks do we have in the grammar</w:t>
            </w:r>
            <w:r w:rsidRPr="00AD473A">
              <w:t xml:space="preserve"> </w:t>
            </w:r>
            <w:r w:rsidRPr="00AD473A">
              <w:rPr>
                <w:rFonts w:eastAsiaTheme="minorEastAsia"/>
              </w:rPr>
              <w:t>of English?</w:t>
            </w:r>
            <w:r w:rsidRPr="00AD473A">
              <w:t xml:space="preserve">       </w:t>
            </w:r>
          </w:p>
          <w:p w14:paraId="4997EE6F" w14:textId="7FDAB46D" w:rsidR="00AD473A" w:rsidRPr="00AD473A" w:rsidRDefault="00AD473A" w:rsidP="00AD473A">
            <w:pPr>
              <w:spacing w:after="120"/>
            </w:pPr>
            <w:r w:rsidRPr="00AD473A">
              <w:t xml:space="preserve">                  </w:t>
            </w:r>
            <w:r w:rsidRPr="00AD473A">
              <w:rPr>
                <w:rFonts w:eastAsiaTheme="minorEastAsia"/>
              </w:rPr>
              <w:t>Mention them.</w:t>
            </w:r>
          </w:p>
          <w:p w14:paraId="64A300C6" w14:textId="63BE61BE" w:rsidR="00AD473A" w:rsidRPr="00AD473A" w:rsidRDefault="00AD473A" w:rsidP="00AD473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sz w:val="24"/>
                <w:szCs w:val="24"/>
                <w:lang/>
              </w:rPr>
            </w:pPr>
            <w:r w:rsidRPr="00AD473A">
              <w:rPr>
                <w:sz w:val="24"/>
                <w:szCs w:val="24"/>
              </w:rPr>
              <w:t xml:space="preserve">(a) </w:t>
            </w:r>
            <w:r w:rsidRPr="00AD473A">
              <w:rPr>
                <w:rFonts w:eastAsiaTheme="minorEastAsia"/>
                <w:sz w:val="24"/>
                <w:szCs w:val="24"/>
              </w:rPr>
              <w:t xml:space="preserve">What is rank scale? </w:t>
            </w:r>
          </w:p>
          <w:p w14:paraId="021BFAE1" w14:textId="77777777" w:rsidR="00AD473A" w:rsidRPr="00AD473A" w:rsidRDefault="00AD473A" w:rsidP="00AD473A">
            <w:pPr>
              <w:spacing w:after="120"/>
            </w:pPr>
            <w:r w:rsidRPr="00AD473A">
              <w:rPr>
                <w:rFonts w:eastAsiaTheme="minorEastAsia"/>
              </w:rPr>
              <w:tab/>
              <w:t xml:space="preserve">(b) </w:t>
            </w:r>
            <w:proofErr w:type="spellStart"/>
            <w:r w:rsidRPr="00AD473A">
              <w:rPr>
                <w:rFonts w:eastAsiaTheme="minorEastAsia"/>
              </w:rPr>
              <w:t>Analyse</w:t>
            </w:r>
            <w:proofErr w:type="spellEnd"/>
            <w:r w:rsidRPr="00AD473A">
              <w:rPr>
                <w:rFonts w:eastAsiaTheme="minorEastAsia"/>
              </w:rPr>
              <w:t xml:space="preserve"> the following clauses to show that it </w:t>
            </w:r>
            <w:r w:rsidRPr="00AD473A">
              <w:rPr>
                <w:rFonts w:eastAsiaTheme="minorEastAsia"/>
              </w:rPr>
              <w:tab/>
              <w:t xml:space="preserve">consists of </w:t>
            </w:r>
            <w:r w:rsidRPr="00AD473A">
              <w:t xml:space="preserve"> </w:t>
            </w:r>
          </w:p>
          <w:p w14:paraId="1B063A51" w14:textId="77777777" w:rsidR="00AD473A" w:rsidRPr="00AD473A" w:rsidRDefault="00AD473A" w:rsidP="00AD473A">
            <w:pPr>
              <w:spacing w:after="120"/>
            </w:pPr>
            <w:r w:rsidRPr="00AD473A">
              <w:t xml:space="preserve">                 </w:t>
            </w:r>
            <w:r w:rsidRPr="00AD473A">
              <w:rPr>
                <w:rFonts w:eastAsiaTheme="minorEastAsia"/>
              </w:rPr>
              <w:t xml:space="preserve">lower grammatical ranks. Use the box diagram shown in slide </w:t>
            </w:r>
          </w:p>
          <w:p w14:paraId="5C618DB6" w14:textId="55B7F6D2" w:rsidR="00AD473A" w:rsidRPr="00AD473A" w:rsidRDefault="00AD473A" w:rsidP="00AD473A">
            <w:pPr>
              <w:spacing w:after="120"/>
              <w:rPr>
                <w:lang/>
              </w:rPr>
            </w:pPr>
            <w:r w:rsidRPr="00AD473A">
              <w:t xml:space="preserve">                </w:t>
            </w:r>
            <w:r w:rsidRPr="00AD473A">
              <w:rPr>
                <w:rFonts w:eastAsiaTheme="minorEastAsia"/>
              </w:rPr>
              <w:t>12:</w:t>
            </w:r>
          </w:p>
          <w:p w14:paraId="351D851E" w14:textId="77777777" w:rsidR="00AD473A" w:rsidRPr="00AD473A" w:rsidRDefault="00AD473A" w:rsidP="00AD473A">
            <w:pPr>
              <w:numPr>
                <w:ilvl w:val="1"/>
                <w:numId w:val="9"/>
              </w:numPr>
              <w:spacing w:after="120"/>
              <w:rPr>
                <w:lang/>
              </w:rPr>
            </w:pPr>
            <w:r w:rsidRPr="00AD473A">
              <w:rPr>
                <w:rFonts w:eastAsiaTheme="minorEastAsia"/>
              </w:rPr>
              <w:t>The man has registered his name.</w:t>
            </w:r>
          </w:p>
          <w:p w14:paraId="357B6989" w14:textId="42DD0BE1" w:rsidR="00AD473A" w:rsidRPr="00AD473A" w:rsidRDefault="00AD473A" w:rsidP="00AD473A">
            <w:pPr>
              <w:numPr>
                <w:ilvl w:val="1"/>
                <w:numId w:val="9"/>
              </w:numPr>
              <w:spacing w:after="120"/>
              <w:rPr>
                <w:lang/>
              </w:rPr>
            </w:pPr>
            <w:r w:rsidRPr="00AD473A">
              <w:rPr>
                <w:rFonts w:eastAsiaTheme="minorEastAsia"/>
              </w:rPr>
              <w:t>Freda had won the beauty contest.</w:t>
            </w:r>
          </w:p>
          <w:p w14:paraId="6B4B27E1" w14:textId="107ECBBC" w:rsidR="00AD473A" w:rsidRPr="00AD473A" w:rsidRDefault="00AD473A" w:rsidP="00AD473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sz w:val="24"/>
                <w:szCs w:val="24"/>
              </w:rPr>
            </w:pPr>
            <w:r w:rsidRPr="00AD473A">
              <w:rPr>
                <w:rFonts w:eastAsiaTheme="minorEastAsia"/>
                <w:sz w:val="24"/>
                <w:szCs w:val="24"/>
              </w:rPr>
              <w:lastRenderedPageBreak/>
              <w:t>In two paragraphs, explain the two kinds of relationship between units on the English grammatical rank scale. Provide illustration in your explanation</w:t>
            </w:r>
          </w:p>
        </w:tc>
      </w:tr>
      <w:tr w:rsidR="00AD473A" w:rsidRPr="00AD473A" w14:paraId="5B21E44C" w14:textId="34B1BE0B" w:rsidTr="00AD473A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14:paraId="165F06A5" w14:textId="6BCF4138" w:rsidR="00AD473A" w:rsidRPr="00AD473A" w:rsidRDefault="00AD473A" w:rsidP="00AD473A">
            <w:pPr>
              <w:spacing w:after="120"/>
            </w:pPr>
            <w:r w:rsidRPr="00AD473A">
              <w:lastRenderedPageBreak/>
              <w:t xml:space="preserve"> 2</w:t>
            </w:r>
          </w:p>
        </w:tc>
        <w:tc>
          <w:tcPr>
            <w:tcW w:w="673" w:type="pct"/>
          </w:tcPr>
          <w:p w14:paraId="7A52FB5C" w14:textId="0E5E9605" w:rsidR="00AD473A" w:rsidRPr="00AD473A" w:rsidRDefault="00AD473A" w:rsidP="00AD473A">
            <w:r w:rsidRPr="00AD473A">
              <w:t xml:space="preserve">Rankshift   </w:t>
            </w:r>
          </w:p>
        </w:tc>
        <w:tc>
          <w:tcPr>
            <w:tcW w:w="1308" w:type="pct"/>
          </w:tcPr>
          <w:p w14:paraId="4F742A35" w14:textId="10295B39" w:rsidR="00AD473A" w:rsidRPr="00AD473A" w:rsidRDefault="00AD473A" w:rsidP="00AD473A">
            <w:pPr>
              <w:numPr>
                <w:ilvl w:val="0"/>
                <w:numId w:val="10"/>
              </w:numPr>
              <w:tabs>
                <w:tab w:val="num" w:pos="720"/>
              </w:tabs>
              <w:rPr>
                <w:lang/>
              </w:rPr>
            </w:pPr>
            <w:r w:rsidRPr="00AD473A">
              <w:rPr>
                <w:rFonts w:eastAsiaTheme="minorEastAsia"/>
              </w:rPr>
              <w:t>At the end of the lesson, the student will be able to:</w:t>
            </w:r>
          </w:p>
          <w:p w14:paraId="1D9D531B" w14:textId="77777777" w:rsidR="00AD473A" w:rsidRPr="00AD473A" w:rsidRDefault="00AD473A" w:rsidP="00AD473A">
            <w:pPr>
              <w:ind w:left="720"/>
              <w:rPr>
                <w:lang/>
              </w:rPr>
            </w:pPr>
          </w:p>
          <w:p w14:paraId="36841C4E" w14:textId="77777777" w:rsidR="00AD473A" w:rsidRPr="00AD473A" w:rsidRDefault="00AD473A" w:rsidP="00AD473A">
            <w:pPr>
              <w:numPr>
                <w:ilvl w:val="1"/>
                <w:numId w:val="10"/>
              </w:numPr>
              <w:rPr>
                <w:lang/>
              </w:rPr>
            </w:pPr>
            <w:r w:rsidRPr="00AD473A">
              <w:rPr>
                <w:rFonts w:eastAsiaTheme="minorEastAsia"/>
              </w:rPr>
              <w:t xml:space="preserve"> explain the concept of </w:t>
            </w:r>
            <w:proofErr w:type="spellStart"/>
            <w:r w:rsidRPr="00AD473A">
              <w:rPr>
                <w:rFonts w:eastAsiaTheme="minorEastAsia"/>
              </w:rPr>
              <w:t>rankshift</w:t>
            </w:r>
            <w:proofErr w:type="spellEnd"/>
            <w:r w:rsidRPr="00AD473A">
              <w:rPr>
                <w:rFonts w:eastAsiaTheme="minorEastAsia"/>
              </w:rPr>
              <w:t>. NTS 3i</w:t>
            </w:r>
          </w:p>
          <w:p w14:paraId="2C067E55" w14:textId="77777777" w:rsidR="00AD473A" w:rsidRPr="00AD473A" w:rsidRDefault="00AD473A" w:rsidP="00AD473A">
            <w:pPr>
              <w:numPr>
                <w:ilvl w:val="1"/>
                <w:numId w:val="10"/>
              </w:numPr>
              <w:rPr>
                <w:lang/>
              </w:rPr>
            </w:pPr>
            <w:r w:rsidRPr="00AD473A">
              <w:rPr>
                <w:rFonts w:eastAsiaTheme="minorEastAsia"/>
              </w:rPr>
              <w:t>explain the differences between a ranking clause and a rankshifted clause. NTS 3e</w:t>
            </w:r>
          </w:p>
          <w:p w14:paraId="568EA827" w14:textId="683DF5AB" w:rsidR="00AD473A" w:rsidRPr="00AD473A" w:rsidRDefault="00AD473A" w:rsidP="00AD473A">
            <w:pPr>
              <w:numPr>
                <w:ilvl w:val="1"/>
                <w:numId w:val="10"/>
              </w:numPr>
              <w:rPr>
                <w:lang/>
              </w:rPr>
            </w:pPr>
            <w:r w:rsidRPr="00AD473A">
              <w:rPr>
                <w:rFonts w:eastAsiaTheme="minorEastAsia"/>
              </w:rPr>
              <w:t>identify ranking and rankshifted clauses in texts. NTS 3j</w:t>
            </w:r>
          </w:p>
        </w:tc>
        <w:tc>
          <w:tcPr>
            <w:tcW w:w="2651" w:type="pct"/>
          </w:tcPr>
          <w:p w14:paraId="5219E103" w14:textId="1AAB1B8E" w:rsidR="00AD473A" w:rsidRPr="00AD473A" w:rsidRDefault="00AD473A" w:rsidP="00AD473A">
            <w:pPr>
              <w:spacing w:after="120"/>
            </w:pPr>
            <w:r w:rsidRPr="00AD473A">
              <w:t xml:space="preserve">1. Study the lecture slides for Week </w:t>
            </w:r>
            <w:r w:rsidRPr="00AD473A">
              <w:t>2</w:t>
            </w:r>
            <w:r w:rsidRPr="00AD473A">
              <w:t xml:space="preserve"> carefully.</w:t>
            </w:r>
          </w:p>
          <w:p w14:paraId="45DA062F" w14:textId="63818A8E" w:rsidR="00AD473A" w:rsidRPr="00AD473A" w:rsidRDefault="00AD473A" w:rsidP="00AD473A">
            <w:pPr>
              <w:spacing w:after="120"/>
            </w:pPr>
            <w:r w:rsidRPr="00AD473A">
              <w:t xml:space="preserve">2. </w:t>
            </w:r>
            <w:r w:rsidRPr="00AD473A">
              <w:t>Re-read</w:t>
            </w:r>
            <w:r w:rsidRPr="00AD473A">
              <w:t xml:space="preserve"> Chapter 2 of Thompson (2014) located in the Materials folder.</w:t>
            </w:r>
          </w:p>
          <w:p w14:paraId="582C0799" w14:textId="5139C9A6" w:rsidR="00AD473A" w:rsidRPr="00AD473A" w:rsidRDefault="00AD473A" w:rsidP="00AD473A">
            <w:pPr>
              <w:spacing w:after="120"/>
            </w:pPr>
            <w:r w:rsidRPr="00AD473A">
              <w:t xml:space="preserve">3. Study the </w:t>
            </w:r>
            <w:r w:rsidRPr="00AD473A">
              <w:t xml:space="preserve">Week 2 </w:t>
            </w:r>
            <w:r w:rsidRPr="00AD473A">
              <w:t>lecture slides again</w:t>
            </w:r>
          </w:p>
          <w:p w14:paraId="2C2C6036" w14:textId="30F9C836" w:rsidR="00AD473A" w:rsidRPr="00AD473A" w:rsidRDefault="00AD473A" w:rsidP="00AD473A">
            <w:pPr>
              <w:spacing w:after="120"/>
            </w:pPr>
            <w:r w:rsidRPr="00AD473A">
              <w:t>4. Now answer the following self-study questions:</w:t>
            </w:r>
          </w:p>
          <w:p w14:paraId="1D653FF3" w14:textId="0AC73D9F" w:rsidR="00AD473A" w:rsidRPr="00AD473A" w:rsidRDefault="00AD473A" w:rsidP="00AD473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AD473A">
              <w:rPr>
                <w:sz w:val="24"/>
                <w:szCs w:val="24"/>
              </w:rPr>
              <w:t xml:space="preserve">(a) </w:t>
            </w:r>
            <w:r w:rsidRPr="00AD473A">
              <w:rPr>
                <w:rFonts w:eastAsiaTheme="minorHAnsi"/>
                <w:sz w:val="24"/>
                <w:szCs w:val="24"/>
                <w:lang w:eastAsia="en-US"/>
              </w:rPr>
              <w:t xml:space="preserve">Define rankshift. </w:t>
            </w:r>
          </w:p>
          <w:p w14:paraId="505317FB" w14:textId="77777777" w:rsidR="00AD473A" w:rsidRPr="00AD473A" w:rsidRDefault="00AD473A" w:rsidP="00AD473A">
            <w:pPr>
              <w:spacing w:after="120"/>
              <w:rPr>
                <w:rFonts w:eastAsiaTheme="minorHAnsi"/>
                <w:lang w:eastAsia="en-US"/>
              </w:rPr>
            </w:pPr>
            <w:r w:rsidRPr="00AD473A">
              <w:rPr>
                <w:rFonts w:eastAsiaTheme="minorHAnsi"/>
                <w:lang w:eastAsia="en-US"/>
              </w:rPr>
              <w:t xml:space="preserve">     </w:t>
            </w:r>
            <w:r w:rsidRPr="00AD473A">
              <w:rPr>
                <w:rFonts w:eastAsiaTheme="minorHAnsi"/>
                <w:lang w:eastAsia="en-US"/>
              </w:rPr>
              <w:tab/>
              <w:t>b) G</w:t>
            </w:r>
            <w:proofErr w:type="spellStart"/>
            <w:r w:rsidRPr="00AD473A">
              <w:rPr>
                <w:rFonts w:eastAsiaTheme="minorHAnsi"/>
                <w:lang w:eastAsia="en-US"/>
              </w:rPr>
              <w:t>ive</w:t>
            </w:r>
            <w:proofErr w:type="spellEnd"/>
            <w:r w:rsidRPr="00AD473A">
              <w:rPr>
                <w:rFonts w:eastAsiaTheme="minorHAnsi"/>
                <w:lang w:eastAsia="en-US"/>
              </w:rPr>
              <w:t xml:space="preserve"> two (2) examples of your own to illustrate </w:t>
            </w:r>
            <w:proofErr w:type="spellStart"/>
            <w:r w:rsidRPr="00AD473A">
              <w:rPr>
                <w:rFonts w:eastAsiaTheme="minorHAnsi"/>
                <w:lang w:eastAsia="en-US"/>
              </w:rPr>
              <w:t>rankshift</w:t>
            </w:r>
            <w:proofErr w:type="spellEnd"/>
            <w:r w:rsidRPr="00AD473A">
              <w:rPr>
                <w:rFonts w:eastAsiaTheme="minorHAnsi"/>
                <w:lang w:eastAsia="en-US"/>
              </w:rPr>
              <w:t xml:space="preserve"> and  </w:t>
            </w:r>
            <w:r w:rsidRPr="00AD473A">
              <w:rPr>
                <w:rFonts w:eastAsiaTheme="minorHAnsi"/>
                <w:lang w:eastAsia="en-US"/>
              </w:rPr>
              <w:tab/>
              <w:t>explain these examples with the help of the box diagram.</w:t>
            </w:r>
          </w:p>
          <w:p w14:paraId="79829076" w14:textId="293A932F" w:rsidR="00AD473A" w:rsidRPr="00AD473A" w:rsidRDefault="00AD473A" w:rsidP="00AD473A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4"/>
                <w:szCs w:val="24"/>
              </w:rPr>
            </w:pPr>
            <w:r w:rsidRPr="00AD473A">
              <w:rPr>
                <w:rFonts w:eastAsiaTheme="minorHAnsi"/>
                <w:sz w:val="24"/>
                <w:szCs w:val="24"/>
                <w:lang w:eastAsia="en-US"/>
              </w:rPr>
              <w:t>Write down two differences between ranking clauses and rankshifted clauses and illustrate these with your own examples.</w:t>
            </w:r>
          </w:p>
          <w:p w14:paraId="76D12714" w14:textId="77777777" w:rsidR="00AD473A" w:rsidRPr="00AD473A" w:rsidRDefault="00AD473A" w:rsidP="00AD473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AD473A">
              <w:rPr>
                <w:rFonts w:eastAsiaTheme="minorHAnsi"/>
                <w:sz w:val="24"/>
                <w:szCs w:val="24"/>
                <w:lang w:eastAsia="en-US"/>
              </w:rPr>
              <w:t xml:space="preserve">Identify the underlined clauses in the following sentences as a </w:t>
            </w:r>
            <w:r w:rsidRPr="00AD47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ranking clause</w:t>
            </w:r>
            <w:r w:rsidRPr="00AD473A">
              <w:rPr>
                <w:rFonts w:eastAsiaTheme="minorHAnsi"/>
                <w:sz w:val="24"/>
                <w:szCs w:val="24"/>
                <w:lang w:eastAsia="en-US"/>
              </w:rPr>
              <w:t xml:space="preserve"> or </w:t>
            </w:r>
            <w:r w:rsidRPr="00AD47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downranked (embedded) clause. Explain your answers:</w:t>
            </w:r>
          </w:p>
          <w:p w14:paraId="50D510FE" w14:textId="77777777" w:rsidR="00AD473A" w:rsidRPr="00AD473A" w:rsidRDefault="00AD473A" w:rsidP="00AD473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AD473A">
              <w:rPr>
                <w:rFonts w:eastAsiaTheme="minorHAnsi"/>
                <w:sz w:val="24"/>
                <w:szCs w:val="24"/>
                <w:lang w:eastAsia="en-US"/>
              </w:rPr>
              <w:t xml:space="preserve">The man </w:t>
            </w:r>
            <w:r w:rsidRPr="00AD473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who refused to wash his hand with alcohol-based sanitizer</w:t>
            </w:r>
            <w:r w:rsidRPr="00AD473A">
              <w:rPr>
                <w:rFonts w:eastAsiaTheme="minorHAnsi"/>
                <w:sz w:val="24"/>
                <w:szCs w:val="24"/>
                <w:lang w:eastAsia="en-US"/>
              </w:rPr>
              <w:t xml:space="preserve"> caught covid-19.</w:t>
            </w:r>
          </w:p>
          <w:p w14:paraId="18F9BB50" w14:textId="77777777" w:rsidR="00AD473A" w:rsidRPr="00AD473A" w:rsidRDefault="00AD473A" w:rsidP="00AD473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AD473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What the students need to know</w:t>
            </w:r>
            <w:r w:rsidRPr="00AD473A">
              <w:rPr>
                <w:rFonts w:eastAsiaTheme="minorHAnsi"/>
                <w:sz w:val="24"/>
                <w:szCs w:val="24"/>
                <w:lang w:eastAsia="en-US"/>
              </w:rPr>
              <w:t xml:space="preserve"> is the objective of this course.</w:t>
            </w:r>
          </w:p>
          <w:p w14:paraId="3F93BA23" w14:textId="77777777" w:rsidR="00AD473A" w:rsidRPr="00AD473A" w:rsidRDefault="00AD473A" w:rsidP="00AD473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AD473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Although he hasn’t eaten for days as a result of the lockdown</w:t>
            </w:r>
            <w:r w:rsidRPr="00AD473A">
              <w:rPr>
                <w:rFonts w:eastAsiaTheme="minorHAnsi"/>
                <w:sz w:val="24"/>
                <w:szCs w:val="24"/>
                <w:lang w:eastAsia="en-US"/>
              </w:rPr>
              <w:t>, he looks fit.</w:t>
            </w:r>
          </w:p>
          <w:p w14:paraId="2158B4E5" w14:textId="77777777" w:rsidR="00AD473A" w:rsidRPr="00AD473A" w:rsidRDefault="00AD473A" w:rsidP="00AD473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AD473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Jesus wept.</w:t>
            </w:r>
          </w:p>
          <w:p w14:paraId="39D5D38F" w14:textId="4FED45BD" w:rsidR="00AD473A" w:rsidRPr="00AD473A" w:rsidRDefault="00AD473A" w:rsidP="00AD473A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r w:rsidRPr="00AD473A">
              <w:rPr>
                <w:rFonts w:eastAsiaTheme="minorHAnsi"/>
                <w:sz w:val="24"/>
                <w:szCs w:val="24"/>
                <w:lang w:eastAsia="en-US"/>
              </w:rPr>
              <w:t xml:space="preserve">Donald Trump, </w:t>
            </w:r>
            <w:r w:rsidRPr="00AD473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who is the president of USA</w:t>
            </w:r>
            <w:r w:rsidRPr="00AD473A">
              <w:rPr>
                <w:rFonts w:eastAsiaTheme="minorHAnsi"/>
                <w:sz w:val="24"/>
                <w:szCs w:val="24"/>
                <w:lang w:eastAsia="en-US"/>
              </w:rPr>
              <w:t>, is a twitter fan.</w:t>
            </w:r>
            <w:bookmarkStart w:id="0" w:name="_GoBack"/>
            <w:bookmarkEnd w:id="0"/>
          </w:p>
        </w:tc>
      </w:tr>
    </w:tbl>
    <w:p w14:paraId="742F0C53" w14:textId="77777777" w:rsidR="00AD473A" w:rsidRPr="00AD473A" w:rsidRDefault="00AD473A"/>
    <w:sectPr w:rsidR="00AD473A" w:rsidRPr="00AD473A" w:rsidSect="00AD473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153"/>
    <w:multiLevelType w:val="hybridMultilevel"/>
    <w:tmpl w:val="3126E69E"/>
    <w:lvl w:ilvl="0" w:tplc="CB006A8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D2B87A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924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C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C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6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C4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9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77B54"/>
    <w:multiLevelType w:val="hybridMultilevel"/>
    <w:tmpl w:val="4228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286166"/>
    <w:multiLevelType w:val="hybridMultilevel"/>
    <w:tmpl w:val="9B081BE6"/>
    <w:lvl w:ilvl="0" w:tplc="AE848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6B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CB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6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1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0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6F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E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782D4C"/>
    <w:multiLevelType w:val="hybridMultilevel"/>
    <w:tmpl w:val="11F44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296E"/>
    <w:multiLevelType w:val="hybridMultilevel"/>
    <w:tmpl w:val="1B98D98A"/>
    <w:lvl w:ilvl="0" w:tplc="CB006A8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22487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F8B7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42F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38C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E20B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FA61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543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FE44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A410AB8"/>
    <w:multiLevelType w:val="hybridMultilevel"/>
    <w:tmpl w:val="F130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2904BD"/>
    <w:multiLevelType w:val="hybridMultilevel"/>
    <w:tmpl w:val="CE702D10"/>
    <w:lvl w:ilvl="0" w:tplc="49328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8D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5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05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8B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80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0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8D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7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37A34"/>
    <w:multiLevelType w:val="hybridMultilevel"/>
    <w:tmpl w:val="E350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7553BFE"/>
    <w:multiLevelType w:val="hybridMultilevel"/>
    <w:tmpl w:val="F0E2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6B64"/>
    <w:multiLevelType w:val="hybridMultilevel"/>
    <w:tmpl w:val="696CB84C"/>
    <w:lvl w:ilvl="0" w:tplc="79845B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8E31DE"/>
    <w:multiLevelType w:val="hybridMultilevel"/>
    <w:tmpl w:val="94A04BDC"/>
    <w:lvl w:ilvl="0" w:tplc="79845BA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7E243C"/>
    <w:multiLevelType w:val="hybridMultilevel"/>
    <w:tmpl w:val="7656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66DB1C04"/>
    <w:multiLevelType w:val="hybridMultilevel"/>
    <w:tmpl w:val="E9B42016"/>
    <w:lvl w:ilvl="0" w:tplc="189A3150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D2B87A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3924F3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BCEC8A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49C1B0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432557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E06C81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84C4B5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43A96F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FC"/>
    <w:rsid w:val="000527D2"/>
    <w:rsid w:val="00592689"/>
    <w:rsid w:val="008C135C"/>
    <w:rsid w:val="00A37AFA"/>
    <w:rsid w:val="00AD473A"/>
    <w:rsid w:val="00B255FC"/>
    <w:rsid w:val="00D4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34E7"/>
  <w15:chartTrackingRefBased/>
  <w15:docId w15:val="{974F968F-4514-C549-8F35-D8FD3A9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3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3A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AD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4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2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7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05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63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26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2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31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MWINLAARU, Isaac [Alumni]</dc:creator>
  <cp:keywords/>
  <dc:description/>
  <cp:lastModifiedBy>MWINLAARU, Isaac [Alumni]</cp:lastModifiedBy>
  <cp:revision>2</cp:revision>
  <dcterms:created xsi:type="dcterms:W3CDTF">2020-04-23T15:59:00Z</dcterms:created>
  <dcterms:modified xsi:type="dcterms:W3CDTF">2020-04-23T16:36:00Z</dcterms:modified>
</cp:coreProperties>
</file>